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BC022" w14:textId="77777777" w:rsidR="00A71EEC" w:rsidRDefault="00000000">
      <w:pPr>
        <w:ind w:left="708"/>
        <w:rPr>
          <w:b/>
          <w:sz w:val="52"/>
          <w:szCs w:val="52"/>
        </w:rPr>
      </w:pPr>
      <w:r>
        <w:rPr>
          <w:b/>
          <w:sz w:val="56"/>
          <w:szCs w:val="56"/>
        </w:rPr>
        <w:t xml:space="preserve">        Escuela Psináutica       </w:t>
      </w:r>
      <w:r>
        <w:t xml:space="preserve">               </w:t>
      </w:r>
      <w:r>
        <w:rPr>
          <w:noProof/>
        </w:rPr>
        <w:drawing>
          <wp:anchor distT="0" distB="0" distL="0" distR="0" simplePos="0" relativeHeight="251658240" behindDoc="1" locked="0" layoutInCell="1" hidden="0" allowOverlap="1" wp14:anchorId="18158B41" wp14:editId="0D8C009B">
            <wp:simplePos x="0" y="0"/>
            <wp:positionH relativeFrom="column">
              <wp:posOffset>3821876</wp:posOffset>
            </wp:positionH>
            <wp:positionV relativeFrom="paragraph">
              <wp:posOffset>-244744</wp:posOffset>
            </wp:positionV>
            <wp:extent cx="858520" cy="76835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858520" cy="768350"/>
                    </a:xfrm>
                    <a:prstGeom prst="rect">
                      <a:avLst/>
                    </a:prstGeom>
                    <a:ln/>
                  </pic:spPr>
                </pic:pic>
              </a:graphicData>
            </a:graphic>
          </wp:anchor>
        </w:drawing>
      </w:r>
    </w:p>
    <w:p w14:paraId="54B6962B" w14:textId="77777777" w:rsidR="00A71EEC" w:rsidRDefault="00000000">
      <w:pPr>
        <w:jc w:val="center"/>
        <w:rPr>
          <w:b/>
          <w:sz w:val="36"/>
          <w:szCs w:val="36"/>
        </w:rPr>
      </w:pPr>
      <w:r>
        <w:rPr>
          <w:b/>
          <w:sz w:val="36"/>
          <w:szCs w:val="36"/>
        </w:rPr>
        <w:t>Contrato de embarque en el Juego de la Salida</w:t>
      </w:r>
    </w:p>
    <w:p w14:paraId="7BABC3D6" w14:textId="77777777" w:rsidR="00A71EEC" w:rsidRDefault="00000000">
      <w:pPr>
        <w:rPr>
          <w:b/>
          <w:sz w:val="24"/>
          <w:szCs w:val="24"/>
        </w:rPr>
      </w:pPr>
      <w:r>
        <w:rPr>
          <w:b/>
          <w:sz w:val="24"/>
          <w:szCs w:val="24"/>
        </w:rPr>
        <w:t>Acepto:</w:t>
      </w:r>
    </w:p>
    <w:p w14:paraId="0784EF3E" w14:textId="77777777" w:rsidR="00A71EEC" w:rsidRDefault="00000000">
      <w:pPr>
        <w:tabs>
          <w:tab w:val="left" w:pos="851"/>
        </w:tabs>
        <w:ind w:left="709" w:hanging="425"/>
        <w:rPr>
          <w:sz w:val="24"/>
          <w:szCs w:val="24"/>
        </w:rPr>
      </w:pPr>
      <w:r>
        <w:rPr>
          <w:sz w:val="24"/>
          <w:szCs w:val="24"/>
        </w:rPr>
        <w:t>1º.-</w:t>
      </w:r>
      <w:r>
        <w:rPr>
          <w:sz w:val="24"/>
          <w:szCs w:val="24"/>
        </w:rPr>
        <w:tab/>
        <w:t>Ser tripulante de la Escuela Psináutica</w:t>
      </w:r>
    </w:p>
    <w:p w14:paraId="11DAD2CD" w14:textId="77777777" w:rsidR="00A71EEC" w:rsidRDefault="00000000">
      <w:pPr>
        <w:tabs>
          <w:tab w:val="left" w:pos="851"/>
        </w:tabs>
        <w:ind w:left="709" w:hanging="425"/>
        <w:rPr>
          <w:sz w:val="24"/>
          <w:szCs w:val="24"/>
        </w:rPr>
      </w:pPr>
      <w:r>
        <w:rPr>
          <w:sz w:val="24"/>
          <w:szCs w:val="24"/>
        </w:rPr>
        <w:t>2º.-</w:t>
      </w:r>
      <w:r>
        <w:rPr>
          <w:sz w:val="24"/>
          <w:szCs w:val="24"/>
        </w:rPr>
        <w:tab/>
        <w:t>Que esta vía de conocimiento interior está en clave de JUEGO y pueda dejar el viaje cuando y donde lo desee</w:t>
      </w:r>
    </w:p>
    <w:p w14:paraId="12D5BB92" w14:textId="77777777" w:rsidR="00A71EEC" w:rsidRDefault="00000000">
      <w:pPr>
        <w:tabs>
          <w:tab w:val="left" w:pos="851"/>
        </w:tabs>
        <w:ind w:left="709" w:hanging="425"/>
        <w:rPr>
          <w:sz w:val="24"/>
          <w:szCs w:val="24"/>
        </w:rPr>
      </w:pPr>
      <w:r>
        <w:rPr>
          <w:sz w:val="24"/>
          <w:szCs w:val="24"/>
        </w:rPr>
        <w:t>3º.-</w:t>
      </w:r>
      <w:r>
        <w:rPr>
          <w:sz w:val="24"/>
          <w:szCs w:val="24"/>
        </w:rPr>
        <w:tab/>
        <w:t xml:space="preserve">No dañar nada de lo que encuentre </w:t>
      </w:r>
    </w:p>
    <w:p w14:paraId="2C899340" w14:textId="77777777" w:rsidR="00A71EEC" w:rsidRDefault="00000000">
      <w:pPr>
        <w:tabs>
          <w:tab w:val="left" w:pos="851"/>
        </w:tabs>
        <w:ind w:left="709" w:hanging="425"/>
        <w:rPr>
          <w:sz w:val="24"/>
          <w:szCs w:val="24"/>
        </w:rPr>
      </w:pPr>
      <w:r>
        <w:rPr>
          <w:sz w:val="24"/>
          <w:szCs w:val="24"/>
        </w:rPr>
        <w:t>4º.-</w:t>
      </w:r>
      <w:r>
        <w:rPr>
          <w:sz w:val="24"/>
          <w:szCs w:val="24"/>
        </w:rPr>
        <w:tab/>
        <w:t>Viajar por la Ruta de la Salida de la Ciudad Laberinto hacia la Tierra de la Libertad</w:t>
      </w:r>
    </w:p>
    <w:p w14:paraId="34E2D578" w14:textId="77777777" w:rsidR="00A71EEC" w:rsidRDefault="00000000">
      <w:pPr>
        <w:tabs>
          <w:tab w:val="left" w:pos="851"/>
        </w:tabs>
        <w:ind w:left="709" w:hanging="425"/>
      </w:pPr>
      <w:r>
        <w:rPr>
          <w:sz w:val="24"/>
          <w:szCs w:val="24"/>
        </w:rPr>
        <w:t>5º.-</w:t>
      </w:r>
      <w:r>
        <w:rPr>
          <w:sz w:val="24"/>
          <w:szCs w:val="24"/>
        </w:rPr>
        <w:tab/>
      </w:r>
      <w:r>
        <w:t>No traerse nada “del otro lado” sin permiso del Capitán</w:t>
      </w:r>
    </w:p>
    <w:p w14:paraId="7D24208D" w14:textId="77777777" w:rsidR="00A71EEC" w:rsidRDefault="00000000">
      <w:pPr>
        <w:tabs>
          <w:tab w:val="left" w:pos="851"/>
        </w:tabs>
        <w:ind w:left="709" w:hanging="425"/>
        <w:rPr>
          <w:sz w:val="24"/>
          <w:szCs w:val="24"/>
        </w:rPr>
      </w:pPr>
      <w:r>
        <w:rPr>
          <w:sz w:val="24"/>
          <w:szCs w:val="24"/>
        </w:rPr>
        <w:t>6º.-</w:t>
      </w:r>
      <w:r>
        <w:rPr>
          <w:sz w:val="24"/>
          <w:szCs w:val="24"/>
        </w:rPr>
        <w:tab/>
        <w:t>Seguir las directrices que hacen avanzar en la Ruta</w:t>
      </w:r>
    </w:p>
    <w:p w14:paraId="6E01B7C2" w14:textId="77777777" w:rsidR="00A71EEC" w:rsidRDefault="00000000">
      <w:pPr>
        <w:tabs>
          <w:tab w:val="left" w:pos="851"/>
        </w:tabs>
        <w:ind w:left="709" w:hanging="425"/>
        <w:rPr>
          <w:sz w:val="24"/>
          <w:szCs w:val="24"/>
        </w:rPr>
      </w:pPr>
      <w:r>
        <w:rPr>
          <w:sz w:val="24"/>
          <w:szCs w:val="24"/>
        </w:rPr>
        <w:t>7º.-</w:t>
      </w:r>
      <w:r>
        <w:rPr>
          <w:sz w:val="24"/>
          <w:szCs w:val="24"/>
        </w:rPr>
        <w:tab/>
        <w:t>Confiar en el Capitán</w:t>
      </w:r>
    </w:p>
    <w:p w14:paraId="52F3751A" w14:textId="77777777" w:rsidR="00A71EEC" w:rsidRDefault="00000000">
      <w:pPr>
        <w:tabs>
          <w:tab w:val="left" w:pos="851"/>
        </w:tabs>
        <w:ind w:left="709" w:hanging="425"/>
        <w:rPr>
          <w:sz w:val="24"/>
          <w:szCs w:val="24"/>
        </w:rPr>
      </w:pPr>
      <w:r>
        <w:rPr>
          <w:sz w:val="24"/>
          <w:szCs w:val="24"/>
        </w:rPr>
        <w:t>8º.-</w:t>
      </w:r>
      <w:r>
        <w:rPr>
          <w:sz w:val="24"/>
          <w:szCs w:val="24"/>
        </w:rPr>
        <w:tab/>
        <w:t>Cumplir con las tareas asignadas con eficiencia</w:t>
      </w:r>
    </w:p>
    <w:p w14:paraId="60E04860" w14:textId="77777777" w:rsidR="00A71EEC" w:rsidRDefault="00000000">
      <w:pPr>
        <w:tabs>
          <w:tab w:val="left" w:pos="851"/>
        </w:tabs>
        <w:ind w:left="709" w:hanging="425"/>
        <w:rPr>
          <w:sz w:val="24"/>
          <w:szCs w:val="24"/>
        </w:rPr>
      </w:pPr>
      <w:r>
        <w:rPr>
          <w:sz w:val="24"/>
          <w:szCs w:val="24"/>
        </w:rPr>
        <w:t>9º.-</w:t>
      </w:r>
      <w:r>
        <w:rPr>
          <w:sz w:val="24"/>
          <w:szCs w:val="24"/>
        </w:rPr>
        <w:tab/>
        <w:t>Guardar el Secreto de todo cuanto se diga o haga en el viaje</w:t>
      </w:r>
    </w:p>
    <w:p w14:paraId="1745743A" w14:textId="77777777" w:rsidR="00A71EEC" w:rsidRDefault="00000000">
      <w:pPr>
        <w:tabs>
          <w:tab w:val="left" w:pos="709"/>
        </w:tabs>
        <w:ind w:left="567" w:hanging="425"/>
        <w:rPr>
          <w:sz w:val="24"/>
          <w:szCs w:val="24"/>
        </w:rPr>
      </w:pPr>
      <w:r>
        <w:rPr>
          <w:sz w:val="24"/>
          <w:szCs w:val="24"/>
        </w:rPr>
        <w:t>10º.-</w:t>
      </w:r>
      <w:r>
        <w:rPr>
          <w:sz w:val="24"/>
          <w:szCs w:val="24"/>
        </w:rPr>
        <w:tab/>
        <w:t>Aportar los pagos y cuotas que se deriven de la pertenencia al Juego de la Salida</w:t>
      </w:r>
    </w:p>
    <w:p w14:paraId="5E889761" w14:textId="77777777" w:rsidR="00A71EEC" w:rsidRDefault="00A71EEC">
      <w:pPr>
        <w:rPr>
          <w:sz w:val="24"/>
          <w:szCs w:val="24"/>
        </w:rPr>
      </w:pPr>
    </w:p>
    <w:p w14:paraId="39245AED" w14:textId="77777777" w:rsidR="00A71EEC" w:rsidRDefault="00000000">
      <w:r>
        <w:t>Este Contrato de Navegación Interior en el Juego de la Salida tiene una duración estimada de 72 jornadas en el Tiempo Sueño. Esta duración puede ser mas o menos relativa en el Tiempo Mundo, teniendo en cuenta que la periodicidad de cada Jornada es de una semana. Por tanto, el viaje del Juego de la Salida podría durar mínimo 18 meses. Aunque depende de la destreza del Jugador y las vicisitudes de la travesía.</w:t>
      </w:r>
    </w:p>
    <w:p w14:paraId="42C10526" w14:textId="2CB94C70" w:rsidR="00A71EEC" w:rsidRDefault="00000000">
      <w:r>
        <w:t>NOTA.- El incumplimiento de una o varias de estas cláusulas puede dar origen a la rescisión del Contrato de Embarque del tripulante en cuestión, de manera unilateral por parte de la Escuela. Se le comunicaría verbal o virtualmente al afectado en el plazo de un mes.</w:t>
      </w:r>
    </w:p>
    <w:p w14:paraId="5BB62845" w14:textId="77777777" w:rsidR="00181753" w:rsidRDefault="00181753"/>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
      </w:tblGrid>
      <w:tr w:rsidR="00181753" w14:paraId="537B2100" w14:textId="77777777" w:rsidTr="00181753">
        <w:tblPrEx>
          <w:tblCellMar>
            <w:top w:w="0" w:type="dxa"/>
            <w:bottom w:w="0" w:type="dxa"/>
          </w:tblCellMar>
        </w:tblPrEx>
        <w:trPr>
          <w:trHeight w:val="15"/>
        </w:trPr>
        <w:tc>
          <w:tcPr>
            <w:tcW w:w="285" w:type="dxa"/>
            <w:tcBorders>
              <w:bottom w:val="single" w:sz="4" w:space="0" w:color="auto"/>
            </w:tcBorders>
          </w:tcPr>
          <w:p w14:paraId="3BD0C750" w14:textId="77777777" w:rsidR="00181753" w:rsidRDefault="00181753"/>
        </w:tc>
      </w:tr>
    </w:tbl>
    <w:p w14:paraId="54A2B00E" w14:textId="37534C1C" w:rsidR="00A71EEC" w:rsidRDefault="00181753">
      <w:r>
        <w:t xml:space="preserve">ACEPTO </w:t>
      </w:r>
      <w:r w:rsidR="00000000">
        <w:t xml:space="preserve"> el . . . . .  de . . . . . . . . . . . . . . .  de . . . . . .</w:t>
      </w:r>
    </w:p>
    <w:p w14:paraId="08E2D382" w14:textId="6DAA2AD6" w:rsidR="00A71EEC" w:rsidRDefault="00000000">
      <w:r>
        <w:t xml:space="preserve">Buscador (Nombre </w:t>
      </w:r>
      <w:r w:rsidR="00181753">
        <w:t>M</w:t>
      </w:r>
      <w:r>
        <w:t>ágico</w:t>
      </w:r>
      <w:r w:rsidR="00181753">
        <w:t xml:space="preserve"> del Tiempo Sueño</w:t>
      </w:r>
      <w:r>
        <w:t xml:space="preserve">) . . . . . . . . .                                                            </w:t>
      </w:r>
    </w:p>
    <w:p w14:paraId="00D8CBF8" w14:textId="40273088" w:rsidR="00A71EEC" w:rsidRDefault="00181753">
      <w:r>
        <w:t xml:space="preserve"> (Nombre Ordinario del Tiempo Mundo…………………………</w:t>
      </w:r>
    </w:p>
    <w:p w14:paraId="75D8BD3E" w14:textId="363D1284" w:rsidR="00181753" w:rsidRDefault="00181753">
      <w:r>
        <w:t>Email:</w:t>
      </w:r>
    </w:p>
    <w:p w14:paraId="17125B16" w14:textId="7E069C74" w:rsidR="00181753" w:rsidRDefault="00181753">
      <w:r>
        <w:t xml:space="preserve">Telegram y/o wasap: </w:t>
      </w:r>
    </w:p>
    <w:sectPr w:rsidR="00181753">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EEC"/>
    <w:rsid w:val="00181753"/>
    <w:rsid w:val="00A71E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51C0"/>
  <w15:docId w15:val="{24294A66-3BD5-4BAB-BDFD-B2B0510B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semiHidden/>
    <w:unhideWhenUsed/>
    <w:rsid w:val="00215501"/>
    <w:rPr>
      <w:color w:val="0000FF"/>
      <w:u w:val="single"/>
    </w:rPr>
  </w:style>
  <w:style w:type="paragraph" w:styleId="Sinespaciado">
    <w:name w:val="No Spacing"/>
    <w:uiPriority w:val="1"/>
    <w:qFormat/>
    <w:rsid w:val="00215501"/>
    <w:pPr>
      <w:spacing w:after="0" w:line="240" w:lineRule="auto"/>
    </w:pPr>
    <w:rPr>
      <w:rFonts w:eastAsiaTheme="minorEastAsia"/>
    </w:rPr>
  </w:style>
  <w:style w:type="character" w:styleId="Textoennegrita">
    <w:name w:val="Strong"/>
    <w:basedOn w:val="Fuentedeprrafopredeter"/>
    <w:uiPriority w:val="22"/>
    <w:qFormat/>
    <w:rsid w:val="00215501"/>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6ZzYOdw7VJralYBdk0vPNJXwiQ==">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260</Words>
  <Characters>1432</Characters>
  <Application>Microsoft Office Word</Application>
  <DocSecurity>0</DocSecurity>
  <Lines>11</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PC</dc:creator>
  <cp:lastModifiedBy>LUIS PC</cp:lastModifiedBy>
  <cp:revision>2</cp:revision>
  <dcterms:created xsi:type="dcterms:W3CDTF">2023-01-26T13:18:00Z</dcterms:created>
  <dcterms:modified xsi:type="dcterms:W3CDTF">2023-02-24T12:01:00Z</dcterms:modified>
</cp:coreProperties>
</file>